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6B746" w14:textId="0B5F6EAC" w:rsidR="0068773D" w:rsidRDefault="006F7B9D">
      <w:pPr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UNIVERSIDADE ESTADUAL DO PARANÁ</w:t>
      </w:r>
    </w:p>
    <w:p w14:paraId="53A1C1A2" w14:textId="77777777" w:rsidR="0068773D" w:rsidRDefault="006F7B9D">
      <w:pPr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PROGRAMA DE PÓS-GRADUAÇÃO AMBIENTES LITORÂNEOS E INSULARES</w:t>
      </w:r>
    </w:p>
    <w:p w14:paraId="7F8E4F72" w14:textId="77777777" w:rsidR="0068773D" w:rsidRDefault="0068773D">
      <w:pPr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</w:p>
    <w:p w14:paraId="118AC253" w14:textId="77777777" w:rsidR="0068773D" w:rsidRDefault="006F7B9D">
      <w:pPr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PROCESSO DE CREDENCIAMENTO DOCENTE DO PROGRAMA DE PÓS-GRADUAÇÃO AMBIENTES LITORÂNEOS E INSULARES</w:t>
      </w:r>
    </w:p>
    <w:p w14:paraId="134DB203" w14:textId="77777777" w:rsidR="0068773D" w:rsidRDefault="0068773D">
      <w:pPr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</w:p>
    <w:p w14:paraId="26B2D7FC" w14:textId="77777777" w:rsidR="0068773D" w:rsidRDefault="006F7B9D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ANEXO 1 - </w:t>
      </w:r>
      <w:r>
        <w:rPr>
          <w:rFonts w:ascii="Arial" w:eastAsia="Arial" w:hAnsi="Arial" w:cs="Arial"/>
          <w:b/>
          <w:color w:val="000000"/>
          <w:sz w:val="24"/>
          <w:szCs w:val="24"/>
        </w:rPr>
        <w:t>FORMULÁRIO DE SOLICITAÇÃO DE CREDENCIAMENTO</w:t>
      </w:r>
    </w:p>
    <w:p w14:paraId="3614AF8C" w14:textId="77777777" w:rsidR="0068773D" w:rsidRDefault="0068773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tbl>
      <w:tblPr>
        <w:tblStyle w:val="a1"/>
        <w:tblW w:w="1033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85"/>
        <w:gridCol w:w="2665"/>
        <w:gridCol w:w="4785"/>
      </w:tblGrid>
      <w:tr w:rsidR="0068773D" w14:paraId="44A29A82" w14:textId="77777777">
        <w:trPr>
          <w:jc w:val="center"/>
        </w:trPr>
        <w:tc>
          <w:tcPr>
            <w:tcW w:w="10335" w:type="dxa"/>
            <w:gridSpan w:val="3"/>
            <w:shd w:val="clear" w:color="auto" w:fill="BFBFBF"/>
            <w:vAlign w:val="center"/>
          </w:tcPr>
          <w:p w14:paraId="529F4EE5" w14:textId="77777777" w:rsidR="0068773D" w:rsidRDefault="006F7B9D">
            <w:pPr>
              <w:spacing w:after="0"/>
              <w:ind w:right="133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Identificação</w:t>
            </w:r>
          </w:p>
        </w:tc>
      </w:tr>
      <w:tr w:rsidR="0068773D" w14:paraId="152B66FC" w14:textId="77777777">
        <w:trPr>
          <w:jc w:val="center"/>
        </w:trPr>
        <w:tc>
          <w:tcPr>
            <w:tcW w:w="10335" w:type="dxa"/>
            <w:gridSpan w:val="3"/>
            <w:vAlign w:val="center"/>
          </w:tcPr>
          <w:p w14:paraId="2D0E359C" w14:textId="77777777" w:rsidR="0068773D" w:rsidRDefault="006F7B9D">
            <w:pPr>
              <w:spacing w:after="0"/>
              <w:ind w:right="133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Nome:</w:t>
            </w:r>
          </w:p>
        </w:tc>
      </w:tr>
      <w:tr w:rsidR="0068773D" w14:paraId="493F568B" w14:textId="77777777">
        <w:trPr>
          <w:jc w:val="center"/>
        </w:trPr>
        <w:tc>
          <w:tcPr>
            <w:tcW w:w="2885" w:type="dxa"/>
            <w:vAlign w:val="center"/>
          </w:tcPr>
          <w:p w14:paraId="3D1A85B3" w14:textId="77777777" w:rsidR="0068773D" w:rsidRDefault="006F7B9D">
            <w:pPr>
              <w:spacing w:after="0"/>
              <w:ind w:right="133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CPF:</w:t>
            </w:r>
          </w:p>
        </w:tc>
        <w:tc>
          <w:tcPr>
            <w:tcW w:w="2665" w:type="dxa"/>
            <w:vAlign w:val="center"/>
          </w:tcPr>
          <w:p w14:paraId="3D87E7B0" w14:textId="77777777" w:rsidR="0068773D" w:rsidRDefault="006F7B9D">
            <w:pPr>
              <w:spacing w:after="0"/>
              <w:ind w:right="1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RG:</w:t>
            </w:r>
          </w:p>
        </w:tc>
        <w:tc>
          <w:tcPr>
            <w:tcW w:w="4785" w:type="dxa"/>
            <w:vAlign w:val="center"/>
          </w:tcPr>
          <w:p w14:paraId="21D0259A" w14:textId="77777777" w:rsidR="0068773D" w:rsidRDefault="006F7B9D">
            <w:pPr>
              <w:spacing w:after="0"/>
              <w:ind w:right="1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Data de Nascimento:</w:t>
            </w:r>
          </w:p>
        </w:tc>
      </w:tr>
      <w:tr w:rsidR="0068773D" w14:paraId="6445DDB7" w14:textId="77777777">
        <w:trPr>
          <w:jc w:val="center"/>
        </w:trPr>
        <w:tc>
          <w:tcPr>
            <w:tcW w:w="10335" w:type="dxa"/>
            <w:gridSpan w:val="3"/>
            <w:vAlign w:val="center"/>
          </w:tcPr>
          <w:p w14:paraId="1DE7E4EB" w14:textId="77777777" w:rsidR="0068773D" w:rsidRDefault="006F7B9D">
            <w:pPr>
              <w:spacing w:after="0"/>
              <w:ind w:right="133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Instituição:</w:t>
            </w:r>
          </w:p>
        </w:tc>
      </w:tr>
      <w:tr w:rsidR="0068773D" w14:paraId="28B70535" w14:textId="77777777">
        <w:trPr>
          <w:jc w:val="center"/>
        </w:trPr>
        <w:tc>
          <w:tcPr>
            <w:tcW w:w="10335" w:type="dxa"/>
            <w:gridSpan w:val="3"/>
            <w:vAlign w:val="center"/>
          </w:tcPr>
          <w:p w14:paraId="6757A738" w14:textId="77777777" w:rsidR="0068773D" w:rsidRDefault="006F7B9D">
            <w:pPr>
              <w:spacing w:after="0"/>
              <w:ind w:right="1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Campus:</w:t>
            </w:r>
          </w:p>
        </w:tc>
      </w:tr>
      <w:tr w:rsidR="0068773D" w14:paraId="578908E2" w14:textId="77777777">
        <w:trPr>
          <w:jc w:val="center"/>
        </w:trPr>
        <w:tc>
          <w:tcPr>
            <w:tcW w:w="10335" w:type="dxa"/>
            <w:gridSpan w:val="3"/>
            <w:vAlign w:val="center"/>
          </w:tcPr>
          <w:p w14:paraId="104F9162" w14:textId="77777777" w:rsidR="0068773D" w:rsidRDefault="006F7B9D">
            <w:pPr>
              <w:spacing w:after="0"/>
              <w:ind w:right="1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Departamento/Colegiado:</w:t>
            </w:r>
          </w:p>
        </w:tc>
      </w:tr>
      <w:tr w:rsidR="0068773D" w14:paraId="49D53B13" w14:textId="77777777">
        <w:trPr>
          <w:jc w:val="center"/>
        </w:trPr>
        <w:tc>
          <w:tcPr>
            <w:tcW w:w="10335" w:type="dxa"/>
            <w:gridSpan w:val="3"/>
            <w:vAlign w:val="center"/>
          </w:tcPr>
          <w:p w14:paraId="3F26AD5A" w14:textId="77777777" w:rsidR="0068773D" w:rsidRDefault="006F7B9D">
            <w:pPr>
              <w:spacing w:after="0"/>
              <w:ind w:right="1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Link do Lattes atualizado:</w:t>
            </w:r>
          </w:p>
        </w:tc>
      </w:tr>
      <w:tr w:rsidR="0068773D" w14:paraId="2CE1B79B" w14:textId="77777777">
        <w:trPr>
          <w:jc w:val="center"/>
        </w:trPr>
        <w:tc>
          <w:tcPr>
            <w:tcW w:w="10335" w:type="dxa"/>
            <w:gridSpan w:val="3"/>
            <w:vAlign w:val="center"/>
          </w:tcPr>
          <w:p w14:paraId="14481887" w14:textId="77777777" w:rsidR="0068773D" w:rsidRDefault="006F7B9D">
            <w:pPr>
              <w:spacing w:after="0"/>
              <w:ind w:right="13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Link do Índice 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 xml:space="preserve">h </w:t>
            </w:r>
            <w:proofErr w:type="spellStart"/>
            <w:r>
              <w:rPr>
                <w:rFonts w:ascii="Arial" w:eastAsia="Arial" w:hAnsi="Arial" w:cs="Arial"/>
                <w:i/>
                <w:sz w:val="24"/>
                <w:szCs w:val="24"/>
              </w:rPr>
              <w:t>scopus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:</w:t>
            </w:r>
          </w:p>
        </w:tc>
      </w:tr>
    </w:tbl>
    <w:p w14:paraId="6A4D7080" w14:textId="77777777" w:rsidR="0068773D" w:rsidRDefault="0068773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37E1CB5F" w14:textId="77777777" w:rsidR="0068773D" w:rsidRDefault="006F7B9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/>
        <w:jc w:val="both"/>
        <w:rPr>
          <w:rFonts w:ascii="Arial" w:eastAsia="Arial" w:hAnsi="Arial" w:cs="Arial"/>
          <w:b/>
          <w:i/>
          <w:color w:val="ED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i/>
          <w:color w:val="ED0000"/>
          <w:sz w:val="24"/>
          <w:szCs w:val="24"/>
        </w:rPr>
        <w:t>Obs</w:t>
      </w:r>
      <w:proofErr w:type="spellEnd"/>
      <w:r>
        <w:rPr>
          <w:rFonts w:ascii="Arial" w:eastAsia="Arial" w:hAnsi="Arial" w:cs="Arial"/>
          <w:b/>
          <w:i/>
          <w:color w:val="ED0000"/>
          <w:sz w:val="24"/>
          <w:szCs w:val="24"/>
        </w:rPr>
        <w:t>: Anexar documentos comprobatórios em arquivo único. Observar a quantidade limite de cada item na coluna “máximo”.</w:t>
      </w:r>
    </w:p>
    <w:tbl>
      <w:tblPr>
        <w:tblStyle w:val="a2"/>
        <w:tblpPr w:leftFromText="141" w:rightFromText="141" w:vertAnchor="text" w:tblpX="-9" w:tblpY="1"/>
        <w:tblW w:w="101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25"/>
        <w:gridCol w:w="1065"/>
        <w:gridCol w:w="1245"/>
        <w:gridCol w:w="1470"/>
        <w:gridCol w:w="1290"/>
      </w:tblGrid>
      <w:tr w:rsidR="0068773D" w14:paraId="4373EC54" w14:textId="77777777">
        <w:tc>
          <w:tcPr>
            <w:tcW w:w="5125" w:type="dxa"/>
            <w:shd w:val="clear" w:color="auto" w:fill="BFBFBF"/>
            <w:vAlign w:val="center"/>
          </w:tcPr>
          <w:p w14:paraId="6C43D26D" w14:textId="77777777" w:rsidR="0068773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Descrição</w:t>
            </w:r>
          </w:p>
        </w:tc>
        <w:tc>
          <w:tcPr>
            <w:tcW w:w="1065" w:type="dxa"/>
            <w:shd w:val="clear" w:color="auto" w:fill="BFBFBF"/>
            <w:vAlign w:val="center"/>
          </w:tcPr>
          <w:p w14:paraId="00EC946A" w14:textId="77777777" w:rsidR="0068773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Máximo</w:t>
            </w:r>
          </w:p>
        </w:tc>
        <w:tc>
          <w:tcPr>
            <w:tcW w:w="1245" w:type="dxa"/>
            <w:shd w:val="clear" w:color="auto" w:fill="BFBFBF"/>
            <w:vAlign w:val="center"/>
          </w:tcPr>
          <w:p w14:paraId="0F0660E1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Pontos</w:t>
            </w:r>
          </w:p>
        </w:tc>
        <w:tc>
          <w:tcPr>
            <w:tcW w:w="1470" w:type="dxa"/>
            <w:shd w:val="clear" w:color="auto" w:fill="BFBFBF"/>
            <w:vAlign w:val="center"/>
          </w:tcPr>
          <w:p w14:paraId="02BF5E53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Quantidade</w:t>
            </w:r>
          </w:p>
        </w:tc>
        <w:tc>
          <w:tcPr>
            <w:tcW w:w="1290" w:type="dxa"/>
            <w:shd w:val="clear" w:color="auto" w:fill="BFBFBF"/>
            <w:vAlign w:val="center"/>
          </w:tcPr>
          <w:p w14:paraId="0292592E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Soma</w:t>
            </w:r>
          </w:p>
        </w:tc>
      </w:tr>
      <w:tr w:rsidR="0068773D" w14:paraId="580EC025" w14:textId="77777777">
        <w:trPr>
          <w:trHeight w:val="280"/>
        </w:trPr>
        <w:tc>
          <w:tcPr>
            <w:tcW w:w="10195" w:type="dxa"/>
            <w:gridSpan w:val="5"/>
            <w:shd w:val="clear" w:color="auto" w:fill="B7B7B7"/>
          </w:tcPr>
          <w:p w14:paraId="513E2498" w14:textId="77777777" w:rsidR="0068773D" w:rsidRDefault="006F7B9D">
            <w:pPr>
              <w:widowControl w:val="0"/>
              <w:spacing w:after="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Artigo científico</w:t>
            </w:r>
          </w:p>
        </w:tc>
      </w:tr>
      <w:tr w:rsidR="0068773D" w14:paraId="6528FD91" w14:textId="77777777">
        <w:tc>
          <w:tcPr>
            <w:tcW w:w="5125" w:type="dxa"/>
          </w:tcPr>
          <w:p w14:paraId="48EE3EFB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6F7B9D">
              <w:rPr>
                <w:rFonts w:ascii="Arial" w:eastAsia="Arial" w:hAnsi="Arial" w:cs="Arial"/>
                <w:b/>
                <w:sz w:val="16"/>
                <w:szCs w:val="16"/>
              </w:rPr>
              <w:t>Artigo completo publicado ou aceito</w:t>
            </w:r>
            <w:r w:rsidRPr="006F7B9D">
              <w:rPr>
                <w:rFonts w:ascii="Arial" w:eastAsia="Arial" w:hAnsi="Arial" w:cs="Arial"/>
                <w:sz w:val="16"/>
                <w:szCs w:val="16"/>
              </w:rPr>
              <w:t xml:space="preserve"> em periódico com fator de impacto </w:t>
            </w:r>
            <w:proofErr w:type="spellStart"/>
            <w:r w:rsidRPr="006F7B9D">
              <w:rPr>
                <w:rFonts w:ascii="Arial" w:eastAsia="Arial" w:hAnsi="Arial" w:cs="Arial"/>
                <w:sz w:val="16"/>
                <w:szCs w:val="16"/>
              </w:rPr>
              <w:t>Journal</w:t>
            </w:r>
            <w:proofErr w:type="spellEnd"/>
            <w:r w:rsidRPr="006F7B9D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 w:rsidRPr="006F7B9D">
              <w:rPr>
                <w:rFonts w:ascii="Arial" w:eastAsia="Arial" w:hAnsi="Arial" w:cs="Arial"/>
                <w:sz w:val="16"/>
                <w:szCs w:val="16"/>
              </w:rPr>
              <w:t>Citations</w:t>
            </w:r>
            <w:proofErr w:type="spellEnd"/>
            <w:r w:rsidRPr="006F7B9D">
              <w:rPr>
                <w:rFonts w:ascii="Arial" w:eastAsia="Arial" w:hAnsi="Arial" w:cs="Arial"/>
                <w:sz w:val="16"/>
                <w:szCs w:val="16"/>
              </w:rPr>
              <w:t xml:space="preserve"> Report maior ou igual a 2, ou em periódico com percentil maior ou igual a 55% na base de dados Scopus.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F30077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65DAE7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40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8BAB8E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6A41460B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609012C8" w14:textId="77777777">
        <w:tc>
          <w:tcPr>
            <w:tcW w:w="5125" w:type="dxa"/>
          </w:tcPr>
          <w:p w14:paraId="7094A141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6F7B9D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Artigo completo publicado ou aceito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em periódico com fator de impacto </w:t>
            </w:r>
            <w:proofErr w:type="spell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Journal</w:t>
            </w:r>
            <w:proofErr w:type="spellEnd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Citations</w:t>
            </w:r>
            <w:proofErr w:type="spellEnd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 Report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maior ou igual a 1, ou em periódico com percentil maior ou igual a 51% na base de dados </w:t>
            </w:r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Scopus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FB24F1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C4DB70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231FC5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6286985D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7B2B7E21" w14:textId="77777777">
        <w:tc>
          <w:tcPr>
            <w:tcW w:w="5125" w:type="dxa"/>
          </w:tcPr>
          <w:p w14:paraId="122D6B2F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"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</w:rPr>
            </w:pPr>
            <w:r w:rsidRPr="006F7B9D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Artigo completo publicado ou aceito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em periódico com h5 (base Google Scholar)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75AC75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66022A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6DA9E6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021BAF94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3DEFF457" w14:textId="77777777">
        <w:tc>
          <w:tcPr>
            <w:tcW w:w="5125" w:type="dxa"/>
          </w:tcPr>
          <w:p w14:paraId="4E92AF20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6F7B9D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Trabalho completo publicado em anais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de evento científico com ISBN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554832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BFA3BF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F99A59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5AA31881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6FF76BEF" w14:textId="77777777">
        <w:tc>
          <w:tcPr>
            <w:tcW w:w="5125" w:type="dxa"/>
            <w:shd w:val="clear" w:color="auto" w:fill="BFBFBF"/>
          </w:tcPr>
          <w:p w14:paraId="397D8187" w14:textId="77777777" w:rsidR="0068773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Livro e capítulo de livro</w:t>
            </w:r>
          </w:p>
        </w:tc>
        <w:tc>
          <w:tcPr>
            <w:tcW w:w="1065" w:type="dxa"/>
            <w:shd w:val="clear" w:color="auto" w:fill="BFBFBF"/>
          </w:tcPr>
          <w:p w14:paraId="1EDEDC4E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FBFBF"/>
          </w:tcPr>
          <w:p w14:paraId="66B66204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BFBFBF"/>
          </w:tcPr>
          <w:p w14:paraId="7DDB30CE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BFBFBF"/>
          </w:tcPr>
          <w:p w14:paraId="5CEC4A9E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68773D" w14:paraId="03CC8FF0" w14:textId="77777777">
        <w:tc>
          <w:tcPr>
            <w:tcW w:w="5125" w:type="dxa"/>
          </w:tcPr>
          <w:p w14:paraId="01F4962E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6F7B9D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Livro autoral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publicado por editora com conselho editorial e ISBN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321AFC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41F8D5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F3F891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7393AFCF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44C84EAA" w14:textId="77777777">
        <w:tc>
          <w:tcPr>
            <w:tcW w:w="5125" w:type="dxa"/>
          </w:tcPr>
          <w:p w14:paraId="59BAA7DA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6F7B9D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Capítulo de livro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publicado por editora com conselho editorial e ISBN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C642D7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FF1A7C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A7BB80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76D0D6AB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6A0253E1" w14:textId="77777777">
        <w:tc>
          <w:tcPr>
            <w:tcW w:w="5125" w:type="dxa"/>
            <w:shd w:val="clear" w:color="auto" w:fill="BFBFBF"/>
          </w:tcPr>
          <w:p w14:paraId="537EA301" w14:textId="77777777" w:rsidR="0068773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Produção técnica/tecnológica</w:t>
            </w:r>
          </w:p>
        </w:tc>
        <w:tc>
          <w:tcPr>
            <w:tcW w:w="1065" w:type="dxa"/>
            <w:shd w:val="clear" w:color="auto" w:fill="BFBFBF"/>
          </w:tcPr>
          <w:p w14:paraId="3C402FA3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BFBFBF"/>
          </w:tcPr>
          <w:p w14:paraId="057044A1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BFBFBF"/>
          </w:tcPr>
          <w:p w14:paraId="3F0581BF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BFBFBF"/>
          </w:tcPr>
          <w:p w14:paraId="514F4B23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68773D" w14:paraId="0303ED4A" w14:textId="77777777">
        <w:tc>
          <w:tcPr>
            <w:tcW w:w="5125" w:type="dxa"/>
          </w:tcPr>
          <w:p w14:paraId="7658DA97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6F7B9D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*Ativos de Propriedade Intelectual 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>(</w:t>
            </w:r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patente depositada, concedida ou licenciada; desenho industrial; indicação geográfica; marca; topografia de circuito integrado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C6DCB9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0E8770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6EB28C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6EC47D33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8773D" w14:paraId="0BD0B787" w14:textId="77777777">
        <w:tc>
          <w:tcPr>
            <w:tcW w:w="5125" w:type="dxa"/>
          </w:tcPr>
          <w:p w14:paraId="48B2E8C1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</w:pPr>
            <w:r w:rsidRPr="006F7B9D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*Tecnologia Social 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>(</w:t>
            </w:r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conjunto de técnicas, metodologias</w:t>
            </w:r>
          </w:p>
          <w:p w14:paraId="129808CA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transformadoras, desenvolvidas e/ou aplicadas na interação com a população e apropriadas por ela, que representam soluções para inclusão social e melhoria das condições de vida segundo o MCTI, online s/p)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95DB3D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08934B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077FE2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3FC1E08F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8773D" w14:paraId="767F2B68" w14:textId="77777777">
        <w:tc>
          <w:tcPr>
            <w:tcW w:w="5125" w:type="dxa"/>
          </w:tcPr>
          <w:p w14:paraId="611D66E5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6F7B9D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lastRenderedPageBreak/>
              <w:t>*Produto de editoração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</w:t>
            </w:r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catálogo, coletânea e enciclopédia organizada; revista, anais (incluindo editoria e corpo editorial) organizada; catálogo de produção artística organizado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014984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6E1D21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603C19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41EE855D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8773D" w14:paraId="18687336" w14:textId="77777777">
        <w:tc>
          <w:tcPr>
            <w:tcW w:w="5125" w:type="dxa"/>
          </w:tcPr>
          <w:p w14:paraId="07B120D5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6F7B9D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*Material didático ou educacional 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>(</w:t>
            </w:r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impresso: coleções; livro didático e paradidático; guias; mapas temáticos; jogos educativos...; b) audiovisual: fotografia; painel cronológico; programas de TV – aberta e/ou fechada; Programas de Rádio – comunitários, universitários, alternativos; Trilha e/ou Paisagem sonora...; c) novas mídias: CD; CD-</w:t>
            </w:r>
            <w:r w:rsidRPr="006F7B9D">
              <w:rPr>
                <w:rFonts w:ascii="Arial" w:eastAsia="Arial" w:hAnsi="Arial" w:cs="Arial"/>
                <w:i/>
                <w:sz w:val="16"/>
                <w:szCs w:val="16"/>
              </w:rPr>
              <w:t>ROM</w:t>
            </w:r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; DVD; e-book...)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453C29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21ADE3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18B1C2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01684695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8773D" w14:paraId="66E70AE2" w14:textId="77777777">
        <w:tc>
          <w:tcPr>
            <w:tcW w:w="5125" w:type="dxa"/>
          </w:tcPr>
          <w:p w14:paraId="7A18911E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6F7B9D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*Software/Aplicativo (programa de computador)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</w:t>
            </w:r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Programas de Simulação, softwares de engenharia, softwares de pesquisa operacional, controle de processos, sistemas especialistas, softwares de inteligência artificial, aplicativos educacionais, aplicativos utilizados em ambiente organizacional, planilhas </w:t>
            </w:r>
            <w:proofErr w:type="gram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eletrônicas, etc.</w:t>
            </w:r>
            <w:proofErr w:type="gramEnd"/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842193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08D567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EF9174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49AC0274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8773D" w14:paraId="0F60458B" w14:textId="77777777">
        <w:tc>
          <w:tcPr>
            <w:tcW w:w="5125" w:type="dxa"/>
          </w:tcPr>
          <w:p w14:paraId="48996BC6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</w:pPr>
            <w:r w:rsidRPr="006F7B9D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*</w:t>
            </w:r>
            <w:proofErr w:type="gramStart"/>
            <w:r w:rsidRPr="006F7B9D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Norma ou Marco regulatório</w:t>
            </w:r>
            <w:proofErr w:type="gramEnd"/>
            <w:r w:rsidRPr="006F7B9D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>(</w:t>
            </w:r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norma ou marco regulatório</w:t>
            </w:r>
          </w:p>
          <w:p w14:paraId="40C86571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elaborado; estudos de regulamentação; elaboração de anteprojeto de normas ou de modificações de marco regulatório; estudos apresentados em audiência pública; sentenças arbitrais, estudos de caso, estudos de jurisprudência e peças processuais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E88A13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05D592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DEED47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534168DA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8773D" w14:paraId="0BB01EE3" w14:textId="77777777">
        <w:tc>
          <w:tcPr>
            <w:tcW w:w="5125" w:type="dxa"/>
          </w:tcPr>
          <w:p w14:paraId="7B58B0DF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6F7B9D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*Relatório técnico conclusivo 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>(</w:t>
            </w:r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relatório técnico conclusivo per se; processos de gestão elaborado; pesquisa de mercado elaborado; simulações, cenarização e jogos aplicados; valoração de tecnologia elaborado; modelo de negócio inovador elaborado; ferramenta gerencial elaborada; pareceres e/ou notas técnicas sobre vigência, aplicação ou interpretação de normas elaborados; relatório de assessoria e consultoria técnica e de auditoria de contratos; relatório de impacto ambiental ou de obra civil; relatório de ensaio físico-químico de material ou produto em engenharia, veterinária, química, agronomia, etc.; relatório de vistoria/avaliação em instituições, órgãos ou serviços públicos e privados.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650E0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D97092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C09104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1D882996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8773D" w14:paraId="3A7304C9" w14:textId="77777777">
        <w:tc>
          <w:tcPr>
            <w:tcW w:w="5125" w:type="dxa"/>
          </w:tcPr>
          <w:p w14:paraId="7E9D9133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6F7B9D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*Manual/Protocolo 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>(</w:t>
            </w:r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protocolo tecnológico experimental ou aplicação ou adequação tecnológica, e.g. POP – Procedimento Operacional Padrão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>).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D84E34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3D2AAE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9B56EA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516212AB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8773D" w14:paraId="34F88D0B" w14:textId="77777777">
        <w:tc>
          <w:tcPr>
            <w:tcW w:w="5125" w:type="dxa"/>
          </w:tcPr>
          <w:p w14:paraId="698B649D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6F7B9D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Curso de formação profissional</w:t>
            </w:r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 (Docência em atividade de </w:t>
            </w:r>
            <w:proofErr w:type="spell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capacitação</w:t>
            </w:r>
            <w:proofErr w:type="spellEnd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, em diferentes </w:t>
            </w:r>
            <w:proofErr w:type="spell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níveis</w:t>
            </w:r>
            <w:proofErr w:type="spellEnd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Criação</w:t>
            </w:r>
            <w:proofErr w:type="spellEnd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 de atividade de </w:t>
            </w:r>
            <w:proofErr w:type="spell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capacitação</w:t>
            </w:r>
            <w:proofErr w:type="spellEnd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, em diferentes </w:t>
            </w:r>
            <w:proofErr w:type="spell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níveis</w:t>
            </w:r>
            <w:proofErr w:type="spellEnd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Organização</w:t>
            </w:r>
            <w:proofErr w:type="spellEnd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 de atividade de </w:t>
            </w:r>
            <w:proofErr w:type="spell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capacitação</w:t>
            </w:r>
            <w:proofErr w:type="spellEnd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, em diferentes </w:t>
            </w:r>
            <w:proofErr w:type="spell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níveis</w:t>
            </w:r>
            <w:proofErr w:type="spellEnd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9FD3D2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8DF1A3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7BC597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345827B8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8773D" w14:paraId="4FC35259" w14:textId="77777777">
        <w:tc>
          <w:tcPr>
            <w:tcW w:w="5125" w:type="dxa"/>
          </w:tcPr>
          <w:p w14:paraId="3E47B89C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6F7B9D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Evento organizado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</w:t>
            </w:r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congresso, seminário, festival, olimpíada, competição, feira ou convenção realizada pelo Programa de Pós-Graduação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>).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821BCD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716D39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78172B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561DC960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4F5AC568" w14:textId="77777777">
        <w:tc>
          <w:tcPr>
            <w:tcW w:w="5125" w:type="dxa"/>
          </w:tcPr>
          <w:p w14:paraId="133AFE72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6F7B9D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Parecer </w:t>
            </w:r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(a </w:t>
            </w:r>
            <w:proofErr w:type="spell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orgãos</w:t>
            </w:r>
            <w:proofErr w:type="spellEnd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 ambientais, </w:t>
            </w:r>
            <w:proofErr w:type="gram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agencia</w:t>
            </w:r>
            <w:proofErr w:type="gramEnd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 de fomento ou fundações e ONGs)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401449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570931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085A04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037234A8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1FDCF1CD" w14:textId="77777777">
        <w:tc>
          <w:tcPr>
            <w:tcW w:w="5125" w:type="dxa"/>
          </w:tcPr>
          <w:p w14:paraId="6853FF58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"/>
              <w:jc w:val="both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6F7B9D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Acervo </w:t>
            </w:r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(Curadoria de mostras e </w:t>
            </w:r>
            <w:proofErr w:type="spell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exposições</w:t>
            </w:r>
            <w:proofErr w:type="spellEnd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Produção</w:t>
            </w:r>
            <w:proofErr w:type="spellEnd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 de acervos, Curadoria de </w:t>
            </w:r>
            <w:proofErr w:type="spell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coleções</w:t>
            </w:r>
            <w:proofErr w:type="spellEnd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biológicas</w:t>
            </w:r>
            <w:proofErr w:type="spellEnd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);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77C7A1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326494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492342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73DA7C3C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4DF330D6" w14:textId="77777777">
        <w:tc>
          <w:tcPr>
            <w:tcW w:w="5125" w:type="dxa"/>
          </w:tcPr>
          <w:p w14:paraId="7A34FD71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6F7B9D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Base de dados técnico-científica 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>(</w:t>
            </w:r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Banco de dados de produtos biológicos, sistema de agravos de notificação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EBCC30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053C42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E57C40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7FDCA001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02245286" w14:textId="77777777">
        <w:tc>
          <w:tcPr>
            <w:tcW w:w="5125" w:type="dxa"/>
          </w:tcPr>
          <w:p w14:paraId="05A55FEE" w14:textId="77777777" w:rsidR="0068773D" w:rsidRPr="006F7B9D" w:rsidRDefault="006F7B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2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6F7B9D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Produto de comunicação</w:t>
            </w:r>
            <w:r w:rsidRPr="006F7B9D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(</w:t>
            </w:r>
            <w:proofErr w:type="spell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Produção</w:t>
            </w:r>
            <w:proofErr w:type="spellEnd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 de programas de </w:t>
            </w:r>
            <w:proofErr w:type="spell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mídia</w:t>
            </w:r>
            <w:proofErr w:type="spellEnd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Produção</w:t>
            </w:r>
            <w:proofErr w:type="spellEnd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 de programas de </w:t>
            </w:r>
            <w:proofErr w:type="spell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veículos</w:t>
            </w:r>
            <w:proofErr w:type="spellEnd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 de </w:t>
            </w:r>
            <w:proofErr w:type="spellStart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comunicação</w:t>
            </w:r>
            <w:proofErr w:type="spellEnd"/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, Lives, Podcasts). </w:t>
            </w:r>
            <w:r w:rsidRPr="006F7B9D">
              <w:rPr>
                <w:color w:val="000000"/>
                <w:sz w:val="16"/>
                <w:szCs w:val="16"/>
              </w:rPr>
              <w:t xml:space="preserve"> </w:t>
            </w:r>
            <w:r w:rsidRPr="006F7B9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Não se aplica: Participação de docentes e discentes em programas de mídia ou mídia social sem que o autor participe do processo de elaboração do produto, o qual deverá estar aderente ao PPG.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5DED4D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657386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0D9945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79BDD1BE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00D0D92D" w14:textId="77777777">
        <w:trPr>
          <w:trHeight w:val="240"/>
        </w:trPr>
        <w:tc>
          <w:tcPr>
            <w:tcW w:w="10195" w:type="dxa"/>
            <w:gridSpan w:val="5"/>
            <w:shd w:val="clear" w:color="auto" w:fill="BFBFBF"/>
          </w:tcPr>
          <w:p w14:paraId="467E92C1" w14:textId="77777777" w:rsidR="0068773D" w:rsidRDefault="006F7B9D">
            <w:pPr>
              <w:widowControl w:val="0"/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Orientações concluídas</w:t>
            </w:r>
          </w:p>
        </w:tc>
      </w:tr>
      <w:tr w:rsidR="0068773D" w14:paraId="5128155F" w14:textId="77777777">
        <w:tc>
          <w:tcPr>
            <w:tcW w:w="5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283C68" w14:textId="77777777" w:rsidR="0068773D" w:rsidRPr="006F7B9D" w:rsidRDefault="006F7B9D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6F7B9D">
              <w:rPr>
                <w:rFonts w:ascii="Arial" w:eastAsia="Arial" w:hAnsi="Arial" w:cs="Arial"/>
                <w:sz w:val="18"/>
                <w:szCs w:val="18"/>
              </w:rPr>
              <w:t>Doutorado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A2504E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EF7C35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7CB5C0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67555EF0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222D4061" w14:textId="77777777">
        <w:tc>
          <w:tcPr>
            <w:tcW w:w="5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C8C4D7" w14:textId="77777777" w:rsidR="0068773D" w:rsidRPr="006F7B9D" w:rsidRDefault="006F7B9D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6F7B9D">
              <w:rPr>
                <w:rFonts w:ascii="Arial" w:eastAsia="Arial" w:hAnsi="Arial" w:cs="Arial"/>
                <w:sz w:val="18"/>
                <w:szCs w:val="18"/>
              </w:rPr>
              <w:lastRenderedPageBreak/>
              <w:t>Mestrado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343216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268DB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2D84ED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10518378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00615424" w14:textId="77777777">
        <w:tc>
          <w:tcPr>
            <w:tcW w:w="5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0B7C0A" w14:textId="77777777" w:rsidR="0068773D" w:rsidRPr="006F7B9D" w:rsidRDefault="006F7B9D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6F7B9D">
              <w:rPr>
                <w:rFonts w:ascii="Arial" w:eastAsia="Arial" w:hAnsi="Arial" w:cs="Arial"/>
                <w:sz w:val="18"/>
                <w:szCs w:val="18"/>
              </w:rPr>
              <w:t>Trabalho de Conclusão de Curso / Graduação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A26B50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FBDA8A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FBD15A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749B2EDA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156CA682" w14:textId="77777777">
        <w:tc>
          <w:tcPr>
            <w:tcW w:w="5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58EC5" w14:textId="77777777" w:rsidR="0068773D" w:rsidRPr="006F7B9D" w:rsidRDefault="006F7B9D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6F7B9D">
              <w:rPr>
                <w:rFonts w:ascii="Arial" w:eastAsia="Arial" w:hAnsi="Arial" w:cs="Arial"/>
                <w:sz w:val="18"/>
                <w:szCs w:val="18"/>
              </w:rPr>
              <w:t>Iniciação Científica / Iniciação Tecnológica / Extensão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A2DD0D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0740E0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507C50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07BDBF9D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1EDDCEC2" w14:textId="77777777">
        <w:trPr>
          <w:trHeight w:val="240"/>
        </w:trPr>
        <w:tc>
          <w:tcPr>
            <w:tcW w:w="10195" w:type="dxa"/>
            <w:gridSpan w:val="5"/>
            <w:shd w:val="clear" w:color="auto" w:fill="BFBFBF"/>
          </w:tcPr>
          <w:p w14:paraId="043C783F" w14:textId="77777777" w:rsidR="0068773D" w:rsidRDefault="006F7B9D">
            <w:pPr>
              <w:widowControl w:val="0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Disciplinas ministradas</w:t>
            </w:r>
          </w:p>
        </w:tc>
      </w:tr>
      <w:tr w:rsidR="0068773D" w14:paraId="1AE36B5A" w14:textId="77777777">
        <w:tc>
          <w:tcPr>
            <w:tcW w:w="5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51BDB5" w14:textId="77777777" w:rsidR="0068773D" w:rsidRPr="006F7B9D" w:rsidRDefault="006F7B9D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6F7B9D">
              <w:rPr>
                <w:rFonts w:ascii="Arial" w:eastAsia="Arial" w:hAnsi="Arial" w:cs="Arial"/>
                <w:sz w:val="18"/>
                <w:szCs w:val="18"/>
              </w:rPr>
              <w:t xml:space="preserve">Stricto </w:t>
            </w:r>
            <w:r w:rsidRPr="006F7B9D">
              <w:rPr>
                <w:rFonts w:ascii="Arial" w:eastAsia="Arial" w:hAnsi="Arial" w:cs="Arial"/>
                <w:i/>
                <w:sz w:val="18"/>
                <w:szCs w:val="18"/>
              </w:rPr>
              <w:t xml:space="preserve">sensu </w:t>
            </w:r>
            <w:r w:rsidRPr="006F7B9D">
              <w:rPr>
                <w:rFonts w:ascii="Arial" w:eastAsia="Arial" w:hAnsi="Arial" w:cs="Arial"/>
                <w:sz w:val="18"/>
                <w:szCs w:val="18"/>
              </w:rPr>
              <w:t>(disciplina/ano)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E7A70D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007B3C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847AA5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10620195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1B985949" w14:textId="77777777">
        <w:tc>
          <w:tcPr>
            <w:tcW w:w="5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9A1458" w14:textId="77777777" w:rsidR="0068773D" w:rsidRPr="006F7B9D" w:rsidRDefault="006F7B9D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6F7B9D">
              <w:rPr>
                <w:rFonts w:ascii="Arial" w:eastAsia="Arial" w:hAnsi="Arial" w:cs="Arial"/>
                <w:sz w:val="18"/>
                <w:szCs w:val="18"/>
              </w:rPr>
              <w:t xml:space="preserve">Lato </w:t>
            </w:r>
            <w:r w:rsidRPr="006F7B9D">
              <w:rPr>
                <w:rFonts w:ascii="Arial" w:eastAsia="Arial" w:hAnsi="Arial" w:cs="Arial"/>
                <w:i/>
                <w:sz w:val="18"/>
                <w:szCs w:val="18"/>
              </w:rPr>
              <w:t xml:space="preserve">sensu </w:t>
            </w:r>
            <w:r w:rsidRPr="006F7B9D">
              <w:rPr>
                <w:rFonts w:ascii="Arial" w:eastAsia="Arial" w:hAnsi="Arial" w:cs="Arial"/>
                <w:sz w:val="18"/>
                <w:szCs w:val="18"/>
              </w:rPr>
              <w:t>(disciplina/ano)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0B33BC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CC7CE0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F8573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700F7214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0DA2F683" w14:textId="77777777">
        <w:tc>
          <w:tcPr>
            <w:tcW w:w="5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A60E46" w14:textId="77777777" w:rsidR="0068773D" w:rsidRPr="006F7B9D" w:rsidRDefault="006F7B9D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6F7B9D">
              <w:rPr>
                <w:rFonts w:ascii="Arial" w:eastAsia="Arial" w:hAnsi="Arial" w:cs="Arial"/>
                <w:sz w:val="18"/>
                <w:szCs w:val="18"/>
              </w:rPr>
              <w:t>Graduação (disciplina/ano)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7E7B96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57C90A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C84A2B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6ED21CAC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514DE13A" w14:textId="77777777">
        <w:trPr>
          <w:trHeight w:val="240"/>
        </w:trPr>
        <w:tc>
          <w:tcPr>
            <w:tcW w:w="10195" w:type="dxa"/>
            <w:gridSpan w:val="5"/>
            <w:shd w:val="clear" w:color="auto" w:fill="BFBFBF"/>
          </w:tcPr>
          <w:p w14:paraId="3FD7B52A" w14:textId="77777777" w:rsidR="0068773D" w:rsidRDefault="006F7B9D">
            <w:pPr>
              <w:widowControl w:val="0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Participação em bancas</w:t>
            </w:r>
          </w:p>
        </w:tc>
      </w:tr>
      <w:tr w:rsidR="0068773D" w14:paraId="1E1B06A6" w14:textId="77777777">
        <w:tc>
          <w:tcPr>
            <w:tcW w:w="5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C64729" w14:textId="77777777" w:rsidR="0068773D" w:rsidRPr="006F7B9D" w:rsidRDefault="006F7B9D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6F7B9D">
              <w:rPr>
                <w:rFonts w:ascii="Arial" w:eastAsia="Arial" w:hAnsi="Arial" w:cs="Arial"/>
                <w:sz w:val="18"/>
                <w:szCs w:val="18"/>
              </w:rPr>
              <w:t>Doutorado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A4C89C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B0E4E9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4A891F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337B593B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035545DC" w14:textId="77777777">
        <w:tc>
          <w:tcPr>
            <w:tcW w:w="5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ADC75" w14:textId="77777777" w:rsidR="0068773D" w:rsidRPr="006F7B9D" w:rsidRDefault="006F7B9D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6F7B9D">
              <w:rPr>
                <w:rFonts w:ascii="Arial" w:eastAsia="Arial" w:hAnsi="Arial" w:cs="Arial"/>
                <w:sz w:val="18"/>
                <w:szCs w:val="18"/>
              </w:rPr>
              <w:t>Mestrado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48394A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CA9BFC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CECCB1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088F7A58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195CC0A9" w14:textId="77777777">
        <w:tc>
          <w:tcPr>
            <w:tcW w:w="5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65ABC3" w14:textId="77777777" w:rsidR="0068773D" w:rsidRPr="006F7B9D" w:rsidRDefault="006F7B9D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6F7B9D">
              <w:rPr>
                <w:rFonts w:ascii="Arial" w:eastAsia="Arial" w:hAnsi="Arial" w:cs="Arial"/>
                <w:sz w:val="18"/>
                <w:szCs w:val="18"/>
              </w:rPr>
              <w:t>Graduação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7B4370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D70A50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B364BE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682CCA60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40DCA607" w14:textId="77777777">
        <w:trPr>
          <w:trHeight w:val="240"/>
        </w:trPr>
        <w:tc>
          <w:tcPr>
            <w:tcW w:w="10195" w:type="dxa"/>
            <w:gridSpan w:val="5"/>
            <w:shd w:val="clear" w:color="auto" w:fill="BFBFBF"/>
          </w:tcPr>
          <w:p w14:paraId="1657C992" w14:textId="77777777" w:rsidR="0068773D" w:rsidRDefault="006F7B9D">
            <w:pPr>
              <w:widowControl w:val="0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Comissões Científicas ou Conselhos</w:t>
            </w:r>
          </w:p>
        </w:tc>
      </w:tr>
      <w:tr w:rsidR="0068773D" w14:paraId="7A36A001" w14:textId="77777777">
        <w:tc>
          <w:tcPr>
            <w:tcW w:w="5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DA3906" w14:textId="77777777" w:rsidR="0068773D" w:rsidRPr="006F7B9D" w:rsidRDefault="006F7B9D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6F7B9D">
              <w:rPr>
                <w:rFonts w:ascii="Arial" w:eastAsia="Arial" w:hAnsi="Arial" w:cs="Arial"/>
                <w:sz w:val="18"/>
                <w:szCs w:val="18"/>
              </w:rPr>
              <w:t>Comissões Científicas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CA9D42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FFAD0A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9E3E15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00C0A996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12450C2B" w14:textId="77777777">
        <w:tc>
          <w:tcPr>
            <w:tcW w:w="5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A52F44" w14:textId="77777777" w:rsidR="0068773D" w:rsidRPr="006F7B9D" w:rsidRDefault="006F7B9D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6F7B9D">
              <w:rPr>
                <w:rFonts w:ascii="Arial" w:eastAsia="Arial" w:hAnsi="Arial" w:cs="Arial"/>
                <w:sz w:val="18"/>
                <w:szCs w:val="18"/>
              </w:rPr>
              <w:t>Conselhos de Unidades de Conservação, Conselhos Gestores, outras representações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130E1C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1109CF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B22889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23C9DD8C" w14:textId="77777777" w:rsidR="0068773D" w:rsidRDefault="00687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8773D" w14:paraId="10363B01" w14:textId="77777777">
        <w:trPr>
          <w:trHeight w:val="240"/>
        </w:trPr>
        <w:tc>
          <w:tcPr>
            <w:tcW w:w="10195" w:type="dxa"/>
            <w:gridSpan w:val="5"/>
            <w:shd w:val="clear" w:color="auto" w:fill="BFBFBF"/>
          </w:tcPr>
          <w:p w14:paraId="7DF08BF5" w14:textId="77777777" w:rsidR="0068773D" w:rsidRDefault="006F7B9D">
            <w:pPr>
              <w:widowControl w:val="0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Projetos de Ensino, Pesquisa ou Extensão</w:t>
            </w:r>
          </w:p>
        </w:tc>
      </w:tr>
      <w:tr w:rsidR="0068773D" w14:paraId="4048B037" w14:textId="77777777">
        <w:tc>
          <w:tcPr>
            <w:tcW w:w="5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8258BA" w14:textId="77777777" w:rsidR="0068773D" w:rsidRPr="006F7B9D" w:rsidRDefault="006F7B9D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6F7B9D">
              <w:rPr>
                <w:rFonts w:ascii="Arial" w:eastAsia="Arial" w:hAnsi="Arial" w:cs="Arial"/>
                <w:sz w:val="18"/>
                <w:szCs w:val="18"/>
              </w:rPr>
              <w:t>Projetos de Ensino sem financiamento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92965D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9F2980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080AC9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1C92A174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8773D" w14:paraId="672436C2" w14:textId="77777777">
        <w:tc>
          <w:tcPr>
            <w:tcW w:w="5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9CF5FD" w14:textId="77777777" w:rsidR="0068773D" w:rsidRPr="006F7B9D" w:rsidRDefault="006F7B9D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6F7B9D">
              <w:rPr>
                <w:rFonts w:ascii="Arial" w:eastAsia="Arial" w:hAnsi="Arial" w:cs="Arial"/>
                <w:sz w:val="18"/>
                <w:szCs w:val="18"/>
              </w:rPr>
              <w:t>Projetos de Ensino com financiamento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95B3BF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1D48C8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7DE271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2764F553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8773D" w14:paraId="4CB2214A" w14:textId="77777777">
        <w:tc>
          <w:tcPr>
            <w:tcW w:w="5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55A6DC" w14:textId="77777777" w:rsidR="0068773D" w:rsidRPr="006F7B9D" w:rsidRDefault="006F7B9D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6F7B9D">
              <w:rPr>
                <w:rFonts w:ascii="Arial" w:eastAsia="Arial" w:hAnsi="Arial" w:cs="Arial"/>
                <w:sz w:val="18"/>
                <w:szCs w:val="18"/>
              </w:rPr>
              <w:t>Projetos de Pesquisa sem financiamento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EF45D3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568BE3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41744F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0A17C375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8773D" w14:paraId="0D853043" w14:textId="77777777">
        <w:tc>
          <w:tcPr>
            <w:tcW w:w="5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B40027" w14:textId="77777777" w:rsidR="0068773D" w:rsidRPr="006F7B9D" w:rsidRDefault="006F7B9D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6F7B9D">
              <w:rPr>
                <w:rFonts w:ascii="Arial" w:eastAsia="Arial" w:hAnsi="Arial" w:cs="Arial"/>
                <w:sz w:val="18"/>
                <w:szCs w:val="18"/>
              </w:rPr>
              <w:t>Projetos de Pesquisa com financiamento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76C410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4C893B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397A18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4A0DC681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8773D" w14:paraId="7AD0FE22" w14:textId="77777777">
        <w:tc>
          <w:tcPr>
            <w:tcW w:w="5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99354F" w14:textId="77777777" w:rsidR="0068773D" w:rsidRPr="006F7B9D" w:rsidRDefault="006F7B9D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6F7B9D">
              <w:rPr>
                <w:rFonts w:ascii="Arial" w:eastAsia="Arial" w:hAnsi="Arial" w:cs="Arial"/>
                <w:sz w:val="18"/>
                <w:szCs w:val="18"/>
              </w:rPr>
              <w:t>Projetos de Extensão sem financiamento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9EEFAB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5D300B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08BCF5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2945EE3A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8773D" w14:paraId="5CA780A7" w14:textId="77777777">
        <w:tc>
          <w:tcPr>
            <w:tcW w:w="5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B2611A" w14:textId="77777777" w:rsidR="0068773D" w:rsidRPr="006F7B9D" w:rsidRDefault="006F7B9D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6F7B9D">
              <w:rPr>
                <w:rFonts w:ascii="Arial" w:eastAsia="Arial" w:hAnsi="Arial" w:cs="Arial"/>
                <w:sz w:val="18"/>
                <w:szCs w:val="18"/>
              </w:rPr>
              <w:t>Projetos de Extensão com financiamento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43FAEF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FE9085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B1528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61678D60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8773D" w14:paraId="01E97899" w14:textId="77777777">
        <w:trPr>
          <w:trHeight w:val="307"/>
        </w:trPr>
        <w:tc>
          <w:tcPr>
            <w:tcW w:w="10195" w:type="dxa"/>
            <w:gridSpan w:val="5"/>
            <w:shd w:val="clear" w:color="auto" w:fill="BFBFBF"/>
          </w:tcPr>
          <w:p w14:paraId="20FF6C46" w14:textId="77777777" w:rsidR="0068773D" w:rsidRDefault="006F7B9D">
            <w:pPr>
              <w:widowControl w:val="0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Palestrante ou conferencista</w:t>
            </w:r>
          </w:p>
        </w:tc>
      </w:tr>
      <w:tr w:rsidR="0068773D" w14:paraId="6DCC7152" w14:textId="77777777">
        <w:tc>
          <w:tcPr>
            <w:tcW w:w="5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C43DC6" w14:textId="77777777" w:rsidR="0068773D" w:rsidRPr="006F7B9D" w:rsidRDefault="006F7B9D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6F7B9D">
              <w:rPr>
                <w:rFonts w:ascii="Arial" w:eastAsia="Arial" w:hAnsi="Arial" w:cs="Arial"/>
                <w:sz w:val="18"/>
                <w:szCs w:val="18"/>
              </w:rPr>
              <w:t>Evento Internacional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82DDFA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8A92C4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2D45F6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58E1E99F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8773D" w14:paraId="2921F89D" w14:textId="77777777">
        <w:tc>
          <w:tcPr>
            <w:tcW w:w="5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243A98" w14:textId="77777777" w:rsidR="0068773D" w:rsidRPr="006F7B9D" w:rsidRDefault="006F7B9D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6F7B9D">
              <w:rPr>
                <w:rFonts w:ascii="Arial" w:eastAsia="Arial" w:hAnsi="Arial" w:cs="Arial"/>
                <w:sz w:val="18"/>
                <w:szCs w:val="18"/>
              </w:rPr>
              <w:t>Evento Nacional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E8B0F6" w14:textId="77777777" w:rsidR="0068773D" w:rsidRDefault="0068773D">
            <w:pPr>
              <w:widowControl w:val="0"/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D99BBE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38A1B7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42A0AD37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8773D" w14:paraId="39563CD1" w14:textId="77777777">
        <w:tc>
          <w:tcPr>
            <w:tcW w:w="512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4B6C84" w14:textId="77777777" w:rsidR="0068773D" w:rsidRPr="006F7B9D" w:rsidRDefault="006F7B9D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6F7B9D">
              <w:rPr>
                <w:rFonts w:ascii="Arial" w:eastAsia="Arial" w:hAnsi="Arial" w:cs="Arial"/>
                <w:sz w:val="18"/>
                <w:szCs w:val="18"/>
              </w:rPr>
              <w:t>Evento Regional</w:t>
            </w:r>
          </w:p>
        </w:tc>
        <w:tc>
          <w:tcPr>
            <w:tcW w:w="106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8EB063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12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1194CA" w14:textId="77777777" w:rsidR="0068773D" w:rsidRDefault="006F7B9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4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85E685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90" w:type="dxa"/>
          </w:tcPr>
          <w:p w14:paraId="48E94DB0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8773D" w14:paraId="347EACA9" w14:textId="77777777">
        <w:trPr>
          <w:trHeight w:val="280"/>
        </w:trPr>
        <w:tc>
          <w:tcPr>
            <w:tcW w:w="8905" w:type="dxa"/>
            <w:gridSpan w:val="4"/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7FCA3" w14:textId="77777777" w:rsidR="0068773D" w:rsidRDefault="006F7B9D">
            <w:pPr>
              <w:widowControl w:val="0"/>
              <w:spacing w:after="0"/>
              <w:jc w:val="right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Total:</w:t>
            </w:r>
          </w:p>
        </w:tc>
        <w:tc>
          <w:tcPr>
            <w:tcW w:w="1290" w:type="dxa"/>
            <w:shd w:val="clear" w:color="auto" w:fill="CCCCCC"/>
          </w:tcPr>
          <w:p w14:paraId="7C53C377" w14:textId="77777777" w:rsidR="0068773D" w:rsidRDefault="0068773D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7AB28FC1" w14:textId="77777777" w:rsidR="0068773D" w:rsidRDefault="0068773D">
      <w:pPr>
        <w:jc w:val="both"/>
        <w:rPr>
          <w:rFonts w:ascii="Arial" w:eastAsia="Arial" w:hAnsi="Arial" w:cs="Arial"/>
          <w:b/>
          <w:sz w:val="24"/>
          <w:szCs w:val="24"/>
        </w:rPr>
      </w:pPr>
    </w:p>
    <w:p w14:paraId="2F41E071" w14:textId="77777777" w:rsidR="0068773D" w:rsidRDefault="006F7B9D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Paranaguá, ____ de ________ </w:t>
      </w:r>
      <w:proofErr w:type="spellStart"/>
      <w:r>
        <w:rPr>
          <w:rFonts w:ascii="Arial" w:eastAsia="Arial" w:hAnsi="Arial" w:cs="Arial"/>
          <w:sz w:val="24"/>
          <w:szCs w:val="24"/>
        </w:rPr>
        <w:t>de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2025.</w:t>
      </w:r>
    </w:p>
    <w:p w14:paraId="0D4C1650" w14:textId="77777777" w:rsidR="0068773D" w:rsidRDefault="0068773D">
      <w:pPr>
        <w:jc w:val="both"/>
        <w:rPr>
          <w:rFonts w:ascii="Arial" w:eastAsia="Arial" w:hAnsi="Arial" w:cs="Arial"/>
          <w:sz w:val="24"/>
          <w:szCs w:val="24"/>
        </w:rPr>
      </w:pPr>
    </w:p>
    <w:p w14:paraId="3B00A493" w14:textId="77777777" w:rsidR="0068773D" w:rsidRDefault="006F7B9D">
      <w:pPr>
        <w:spacing w:after="0"/>
        <w:jc w:val="right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__________________________________________</w:t>
      </w:r>
    </w:p>
    <w:p w14:paraId="22A4C954" w14:textId="1BF07AC3" w:rsidR="0068773D" w:rsidRDefault="006F7B9D" w:rsidP="006F7B9D">
      <w:pPr>
        <w:spacing w:before="240" w:after="240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Nome e Assinatura do docente requerente</w:t>
      </w:r>
    </w:p>
    <w:sectPr w:rsidR="0068773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851" w:bottom="1701" w:left="851" w:header="425" w:footer="14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C3C6C" w14:textId="77777777" w:rsidR="008558F0" w:rsidRDefault="008558F0">
      <w:pPr>
        <w:spacing w:after="0" w:line="240" w:lineRule="auto"/>
      </w:pPr>
      <w:r>
        <w:separator/>
      </w:r>
    </w:p>
  </w:endnote>
  <w:endnote w:type="continuationSeparator" w:id="0">
    <w:p w14:paraId="37C65D5E" w14:textId="77777777" w:rsidR="008558F0" w:rsidRDefault="00855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19903" w14:textId="77777777" w:rsidR="0068773D" w:rsidRDefault="0068773D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3"/>
      <w:tblW w:w="10186" w:type="dxa"/>
      <w:jc w:val="center"/>
      <w:tblInd w:w="0" w:type="dxa"/>
      <w:tblBorders>
        <w:top w:val="single" w:sz="4" w:space="0" w:color="002060"/>
      </w:tblBorders>
      <w:tblLayout w:type="fixed"/>
      <w:tblLook w:val="0400" w:firstRow="0" w:lastRow="0" w:firstColumn="0" w:lastColumn="0" w:noHBand="0" w:noVBand="1"/>
    </w:tblPr>
    <w:tblGrid>
      <w:gridCol w:w="10186"/>
    </w:tblGrid>
    <w:tr w:rsidR="0068773D" w14:paraId="4C6902D2" w14:textId="77777777">
      <w:trPr>
        <w:jc w:val="center"/>
      </w:trPr>
      <w:tc>
        <w:tcPr>
          <w:tcW w:w="10186" w:type="dxa"/>
          <w:vAlign w:val="center"/>
        </w:tcPr>
        <w:p w14:paraId="6B17CAA0" w14:textId="77777777" w:rsidR="0068773D" w:rsidRDefault="006F7B9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Rua Comendador Corrêa Junior nº 117 - Centro - CEP 83203-560 - Paranaguá - Paraná</w:t>
          </w:r>
        </w:p>
        <w:p w14:paraId="0AC5415B" w14:textId="77777777" w:rsidR="0068773D" w:rsidRDefault="006F7B9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Fone: (41) 3423-3644 – http://paranagua.unespar.edu.br - CNPJ: 75.182.808/0001-36</w:t>
          </w:r>
        </w:p>
      </w:tc>
    </w:tr>
  </w:tbl>
  <w:p w14:paraId="739E060E" w14:textId="77777777" w:rsidR="0068773D" w:rsidRDefault="0068773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1BDB2" w14:textId="77777777" w:rsidR="008558F0" w:rsidRDefault="008558F0">
      <w:pPr>
        <w:spacing w:after="0" w:line="240" w:lineRule="auto"/>
      </w:pPr>
      <w:r>
        <w:separator/>
      </w:r>
    </w:p>
  </w:footnote>
  <w:footnote w:type="continuationSeparator" w:id="0">
    <w:p w14:paraId="572DF0F1" w14:textId="77777777" w:rsidR="008558F0" w:rsidRDefault="00855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5BFBF" w14:textId="77777777" w:rsidR="0068773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1F490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507.6pt;height:349.3pt;z-index:-251657216;mso-position-horizontal:center;mso-position-horizontal-relative:margin;mso-position-vertical:center;mso-position-vertical-relative:margin">
          <v:imagedata r:id="rId1" o:title="image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70E78" w14:textId="77777777" w:rsidR="0068773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right="1029"/>
      <w:jc w:val="center"/>
      <w:rPr>
        <w:color w:val="000000"/>
      </w:rPr>
    </w:pPr>
    <w:r>
      <w:rPr>
        <w:color w:val="000000"/>
      </w:rPr>
      <w:pict w14:anchorId="0E5212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7" type="#_x0000_t75" alt="" style="position:absolute;left:0;text-align:left;margin-left:0;margin-top:0;width:507.6pt;height:349.3pt;z-index:-251659264;mso-position-horizontal:center;mso-position-horizontal-relative:margin;mso-position-vertical:center;mso-position-vertical-relative:margin">
          <v:imagedata r:id="rId1" o:title="image3" gain="19661f" blacklevel="22938f"/>
          <w10:wrap anchorx="margin" anchory="margin"/>
        </v:shape>
      </w:pict>
    </w:r>
    <w:r w:rsidR="006F7B9D">
      <w:rPr>
        <w:noProof/>
      </w:rPr>
      <w:drawing>
        <wp:anchor distT="0" distB="0" distL="114300" distR="114300" simplePos="0" relativeHeight="251656192" behindDoc="0" locked="0" layoutInCell="1" hidden="0" allowOverlap="1" wp14:anchorId="7D95E73F" wp14:editId="7AD547B5">
          <wp:simplePos x="0" y="0"/>
          <wp:positionH relativeFrom="column">
            <wp:posOffset>59057</wp:posOffset>
          </wp:positionH>
          <wp:positionV relativeFrom="paragraph">
            <wp:posOffset>-69849</wp:posOffset>
          </wp:positionV>
          <wp:extent cx="6315075" cy="1394460"/>
          <wp:effectExtent l="0" t="0" r="0" b="0"/>
          <wp:wrapSquare wrapText="bothSides" distT="0" distB="0" distL="114300" distR="114300"/>
          <wp:docPr id="34815802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24870"/>
                  <a:stretch>
                    <a:fillRect/>
                  </a:stretch>
                </pic:blipFill>
                <pic:spPr>
                  <a:xfrm>
                    <a:off x="0" y="0"/>
                    <a:ext cx="6315075" cy="1394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7EEB8" w14:textId="77777777" w:rsidR="0068773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32CD3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507.6pt;height:349.3pt;z-index:-251658240;mso-position-horizontal:center;mso-position-horizontal-relative:margin;mso-position-vertical:center;mso-position-vertical-relative:margin">
          <v:imagedata r:id="rId1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96ABB"/>
    <w:multiLevelType w:val="multilevel"/>
    <w:tmpl w:val="B0C2AB4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3916661"/>
    <w:multiLevelType w:val="multilevel"/>
    <w:tmpl w:val="D2187D4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D62E06"/>
    <w:multiLevelType w:val="multilevel"/>
    <w:tmpl w:val="9AB217E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CFA5439"/>
    <w:multiLevelType w:val="multilevel"/>
    <w:tmpl w:val="89DE6B5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C102BC3"/>
    <w:multiLevelType w:val="multilevel"/>
    <w:tmpl w:val="06D46D9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953556971">
    <w:abstractNumId w:val="3"/>
  </w:num>
  <w:num w:numId="2" w16cid:durableId="565995546">
    <w:abstractNumId w:val="2"/>
  </w:num>
  <w:num w:numId="3" w16cid:durableId="1946228545">
    <w:abstractNumId w:val="0"/>
  </w:num>
  <w:num w:numId="4" w16cid:durableId="1581258700">
    <w:abstractNumId w:val="1"/>
  </w:num>
  <w:num w:numId="5" w16cid:durableId="1934279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73D"/>
    <w:rsid w:val="00221F7C"/>
    <w:rsid w:val="00484A34"/>
    <w:rsid w:val="0068773D"/>
    <w:rsid w:val="006F7B9D"/>
    <w:rsid w:val="008558F0"/>
    <w:rsid w:val="00C5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312A8"/>
  <w15:docId w15:val="{AA19F75B-2F94-422B-8838-7A27ECA6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6EB"/>
    <w:rPr>
      <w:lang w:eastAsia="en-US"/>
    </w:rPr>
  </w:style>
  <w:style w:type="paragraph" w:styleId="Ttulo1">
    <w:name w:val="heading 1"/>
    <w:next w:val="Normal"/>
    <w:link w:val="Ttulo1Char"/>
    <w:uiPriority w:val="9"/>
    <w:qFormat/>
    <w:rsid w:val="000F323B"/>
    <w:pPr>
      <w:keepNext/>
      <w:keepLines/>
      <w:spacing w:after="4" w:line="250" w:lineRule="auto"/>
      <w:ind w:left="21" w:hanging="10"/>
      <w:jc w:val="center"/>
      <w:outlineLvl w:val="0"/>
    </w:pPr>
    <w:rPr>
      <w:rFonts w:ascii="Arial" w:eastAsia="Arial" w:hAnsi="Arial" w:cs="Arial"/>
      <w:b/>
      <w:color w:val="000000"/>
      <w:kern w:val="2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002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27A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E65E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5E1B"/>
  </w:style>
  <w:style w:type="paragraph" w:styleId="Rodap">
    <w:name w:val="footer"/>
    <w:basedOn w:val="Normal"/>
    <w:link w:val="RodapChar"/>
    <w:uiPriority w:val="99"/>
    <w:unhideWhenUsed/>
    <w:rsid w:val="00E65E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5E1B"/>
  </w:style>
  <w:style w:type="paragraph" w:styleId="Textodebalo">
    <w:name w:val="Balloon Text"/>
    <w:basedOn w:val="Normal"/>
    <w:link w:val="TextodebaloChar"/>
    <w:uiPriority w:val="99"/>
    <w:semiHidden/>
    <w:unhideWhenUsed/>
    <w:rsid w:val="00E65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65E1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65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46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046F8C"/>
    <w:pPr>
      <w:ind w:left="720"/>
      <w:contextualSpacing/>
    </w:pPr>
  </w:style>
  <w:style w:type="paragraph" w:customStyle="1" w:styleId="Default">
    <w:name w:val="Default"/>
    <w:rsid w:val="00C47AC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Recuodecorpodetexto21">
    <w:name w:val="Recuo de corpo de texto 21"/>
    <w:basedOn w:val="Normal"/>
    <w:rsid w:val="00E643AE"/>
    <w:pPr>
      <w:suppressAutoHyphens/>
      <w:spacing w:after="120" w:line="480" w:lineRule="auto"/>
      <w:ind w:left="283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Hyperlink">
    <w:name w:val="Hyperlink"/>
    <w:uiPriority w:val="99"/>
    <w:unhideWhenUsed/>
    <w:rsid w:val="00170630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184172"/>
    <w:pPr>
      <w:widowControl w:val="0"/>
      <w:autoSpaceDE w:val="0"/>
      <w:autoSpaceDN w:val="0"/>
      <w:spacing w:after="0" w:line="240" w:lineRule="auto"/>
    </w:pPr>
    <w:rPr>
      <w:rFonts w:ascii="Candara" w:eastAsia="Candara" w:hAnsi="Candara" w:cs="Candara"/>
      <w:sz w:val="20"/>
      <w:szCs w:val="20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84172"/>
    <w:rPr>
      <w:rFonts w:ascii="Candara" w:eastAsia="Candara" w:hAnsi="Candara" w:cs="Candara"/>
      <w:lang w:val="pt-PT" w:eastAsia="pt-PT" w:bidi="pt-PT"/>
    </w:rPr>
  </w:style>
  <w:style w:type="character" w:customStyle="1" w:styleId="Ttulo1Char">
    <w:name w:val="Título 1 Char"/>
    <w:basedOn w:val="Fontepargpadro"/>
    <w:link w:val="Ttulo1"/>
    <w:uiPriority w:val="9"/>
    <w:rsid w:val="000F323B"/>
    <w:rPr>
      <w:rFonts w:ascii="Arial" w:eastAsia="Arial" w:hAnsi="Arial" w:cs="Arial"/>
      <w:b/>
      <w:color w:val="000000"/>
      <w:kern w:val="2"/>
      <w:sz w:val="22"/>
      <w:szCs w:val="24"/>
    </w:rPr>
  </w:style>
  <w:style w:type="table" w:customStyle="1" w:styleId="TableGrid">
    <w:name w:val="TableGrid"/>
    <w:rsid w:val="00A06DAB"/>
    <w:rPr>
      <w:rFonts w:asciiTheme="minorHAnsi" w:eastAsiaTheme="minorEastAsia" w:hAnsiTheme="minorHAnsi" w:cstheme="minorBidi"/>
      <w:kern w:val="2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oPendente">
    <w:name w:val="Unresolved Mention"/>
    <w:basedOn w:val="Fontepargpadro"/>
    <w:uiPriority w:val="99"/>
    <w:semiHidden/>
    <w:unhideWhenUsed/>
    <w:rsid w:val="004D7E25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66468"/>
    <w:rPr>
      <w:color w:val="800080" w:themeColor="followed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0027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27A2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yn/pchH2gQiQou0Ht1DZFK1rdQ==">CgMxLjA4AHIhMUJIeXowS3R4TlRjcTdYNmZXQmdhbVJkMFlHSjgtZ3BC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923</Words>
  <Characters>4988</Characters>
  <Application>Microsoft Office Word</Application>
  <DocSecurity>0</DocSecurity>
  <Lines>41</Lines>
  <Paragraphs>11</Paragraphs>
  <ScaleCrop>false</ScaleCrop>
  <Company/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cleunicemoura</dc:creator>
  <cp:lastModifiedBy>Pablo.Borges - Unespar Paranaguá</cp:lastModifiedBy>
  <cp:revision>3</cp:revision>
  <dcterms:created xsi:type="dcterms:W3CDTF">2025-05-19T20:35:00Z</dcterms:created>
  <dcterms:modified xsi:type="dcterms:W3CDTF">2025-05-19T20:38:00Z</dcterms:modified>
</cp:coreProperties>
</file>